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D7A91F" w14:textId="77777777" w:rsidR="007126CA" w:rsidRDefault="007126CA" w:rsidP="007126CA">
      <w:pPr>
        <w:rPr>
          <w:rFonts w:cs="Arial"/>
          <w:sz w:val="22"/>
          <w:szCs w:val="22"/>
        </w:rPr>
      </w:pPr>
      <w:bookmarkStart w:id="0" w:name="_Toc400361362"/>
      <w:bookmarkStart w:id="1" w:name="_Toc443397153"/>
      <w:bookmarkStart w:id="2" w:name="_Toc357771638"/>
      <w:bookmarkStart w:id="3" w:name="_Toc346793416"/>
      <w:bookmarkStart w:id="4" w:name="_Toc328122777"/>
      <w:r w:rsidRPr="0026059F">
        <w:rPr>
          <w:rFonts w:cs="Arial"/>
          <w:sz w:val="22"/>
          <w:szCs w:val="22"/>
        </w:rPr>
        <w:t xml:space="preserve">     </w:t>
      </w:r>
      <w:r w:rsidRPr="0026059F">
        <w:rPr>
          <w:rFonts w:cs="Arial"/>
          <w:sz w:val="22"/>
          <w:szCs w:val="22"/>
        </w:rPr>
        <w:tab/>
        <w:t xml:space="preserve">    </w:t>
      </w:r>
      <w:r w:rsidRPr="0026059F">
        <w:rPr>
          <w:rFonts w:cs="Arial"/>
          <w:sz w:val="22"/>
          <w:szCs w:val="22"/>
        </w:rPr>
        <w:tab/>
      </w:r>
      <w:r w:rsidRPr="0026059F">
        <w:rPr>
          <w:rFonts w:cs="Arial"/>
          <w:sz w:val="22"/>
          <w:szCs w:val="22"/>
        </w:rPr>
        <w:tab/>
      </w:r>
      <w:r w:rsidRPr="0026059F">
        <w:rPr>
          <w:rFonts w:cs="Arial"/>
          <w:sz w:val="22"/>
          <w:szCs w:val="22"/>
        </w:rPr>
        <w:tab/>
      </w:r>
    </w:p>
    <w:p w14:paraId="1A7FCED3" w14:textId="77777777" w:rsidR="007126CA" w:rsidRDefault="007126CA" w:rsidP="007126CA">
      <w:pPr>
        <w:jc w:val="center"/>
        <w:rPr>
          <w:rFonts w:cs="Arial"/>
          <w:sz w:val="22"/>
          <w:szCs w:val="22"/>
        </w:rPr>
      </w:pPr>
      <w:r>
        <w:rPr>
          <w:rFonts w:cs="Arial"/>
          <w:noProof/>
          <w:sz w:val="22"/>
          <w:szCs w:val="22"/>
        </w:rPr>
        <w:drawing>
          <wp:inline distT="0" distB="0" distL="0" distR="0" wp14:anchorId="704C14C3" wp14:editId="31C562D2">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Pr>
          <w:rFonts w:cs="Arial"/>
          <w:sz w:val="22"/>
          <w:szCs w:val="22"/>
        </w:rPr>
        <w:t xml:space="preserve">           </w:t>
      </w:r>
      <w:r>
        <w:rPr>
          <w:rFonts w:cs="Arial"/>
          <w:noProof/>
          <w:sz w:val="22"/>
          <w:szCs w:val="22"/>
        </w:rPr>
        <w:drawing>
          <wp:inline distT="0" distB="0" distL="0" distR="0" wp14:anchorId="7C6CCE01" wp14:editId="7527F3A5">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14:paraId="342E2FD9" w14:textId="77777777" w:rsidR="007126CA" w:rsidRPr="0026059F" w:rsidRDefault="007126CA" w:rsidP="007126CA">
      <w:pPr>
        <w:rPr>
          <w:rFonts w:cs="Arial"/>
          <w:sz w:val="22"/>
          <w:szCs w:val="22"/>
        </w:rPr>
      </w:pPr>
      <w:r w:rsidRPr="0026059F">
        <w:rPr>
          <w:rFonts w:cs="Arial"/>
          <w:sz w:val="22"/>
          <w:szCs w:val="22"/>
        </w:rPr>
        <w:tab/>
      </w:r>
      <w:r w:rsidRPr="0026059F">
        <w:rPr>
          <w:rFonts w:cs="Arial"/>
          <w:sz w:val="22"/>
          <w:szCs w:val="22"/>
        </w:rPr>
        <w:tab/>
      </w:r>
      <w:r w:rsidRPr="0026059F">
        <w:rPr>
          <w:rFonts w:cs="Arial"/>
          <w:sz w:val="22"/>
          <w:szCs w:val="22"/>
        </w:rPr>
        <w:tab/>
      </w:r>
    </w:p>
    <w:p w14:paraId="6AEE5E56" w14:textId="77777777" w:rsidR="007126CA" w:rsidRPr="0026059F" w:rsidRDefault="007126CA" w:rsidP="007126CA">
      <w:pPr>
        <w:pStyle w:val="Heading3"/>
        <w:rPr>
          <w:rFonts w:cs="Arial"/>
          <w:sz w:val="22"/>
          <w:szCs w:val="22"/>
        </w:rPr>
      </w:pPr>
    </w:p>
    <w:p w14:paraId="5A2242EB" w14:textId="15CF5A7C" w:rsidR="007126CA" w:rsidRPr="007126CA" w:rsidRDefault="007126CA" w:rsidP="007126CA">
      <w:pPr>
        <w:jc w:val="center"/>
        <w:rPr>
          <w:rFonts w:ascii="Calibri" w:hAnsi="Calibri" w:cs="Arial"/>
          <w:b/>
          <w:color w:val="595959" w:themeColor="text1" w:themeTint="A6"/>
          <w:sz w:val="72"/>
          <w:szCs w:val="72"/>
        </w:rPr>
      </w:pPr>
      <w:r w:rsidRPr="00C001AB">
        <w:rPr>
          <w:rFonts w:ascii="Calibri" w:hAnsi="Calibri" w:cs="Arial"/>
          <w:b/>
          <w:color w:val="595959" w:themeColor="text1" w:themeTint="A6"/>
          <w:sz w:val="72"/>
          <w:szCs w:val="72"/>
        </w:rPr>
        <w:t>St. Paul’s CofE Primary School</w:t>
      </w:r>
    </w:p>
    <w:p w14:paraId="6F6E1360" w14:textId="77777777" w:rsidR="007126CA" w:rsidRPr="00C001AB" w:rsidRDefault="007126CA" w:rsidP="007126CA">
      <w:pPr>
        <w:jc w:val="center"/>
        <w:rPr>
          <w:rFonts w:cs="Arial"/>
          <w:color w:val="595959" w:themeColor="text1" w:themeTint="A6"/>
          <w:sz w:val="22"/>
          <w:szCs w:val="22"/>
        </w:rPr>
      </w:pPr>
    </w:p>
    <w:p w14:paraId="58DE07A8" w14:textId="50F8EF0E" w:rsidR="00E63EEC" w:rsidRPr="00E63EEC" w:rsidRDefault="007126CA" w:rsidP="00E63EEC">
      <w:pPr>
        <w:pStyle w:val="Title"/>
        <w:jc w:val="center"/>
        <w:rPr>
          <w:rFonts w:ascii="Calibri" w:hAnsi="Calibri" w:cs="Arial"/>
          <w:color w:val="595959" w:themeColor="text1" w:themeTint="A6"/>
          <w:sz w:val="56"/>
          <w:szCs w:val="56"/>
        </w:rPr>
      </w:pPr>
      <w:r>
        <w:rPr>
          <w:rFonts w:ascii="Calibri" w:hAnsi="Calibri" w:cs="Arial"/>
          <w:color w:val="595959" w:themeColor="text1" w:themeTint="A6"/>
          <w:sz w:val="56"/>
          <w:szCs w:val="56"/>
        </w:rPr>
        <w:t>MUSIC DEVELOPMENT PLAN SUMMARY</w:t>
      </w:r>
      <w:r w:rsidR="00E63EEC">
        <w:rPr>
          <w:rFonts w:ascii="Calibri" w:hAnsi="Calibri" w:cs="Arial"/>
          <w:color w:val="595959" w:themeColor="text1" w:themeTint="A6"/>
          <w:sz w:val="56"/>
          <w:szCs w:val="56"/>
        </w:rPr>
        <w:t xml:space="preserve"> 2026-27</w:t>
      </w:r>
    </w:p>
    <w:p w14:paraId="70C74E6D" w14:textId="77777777" w:rsidR="007126CA" w:rsidRPr="00C001AB" w:rsidRDefault="007126CA" w:rsidP="00E63EEC">
      <w:pPr>
        <w:pStyle w:val="Title"/>
        <w:rPr>
          <w:rFonts w:ascii="Calibri" w:hAnsi="Calibri" w:cs="Arial"/>
          <w:i/>
          <w:color w:val="595959" w:themeColor="text1" w:themeTint="A6"/>
          <w:sz w:val="52"/>
          <w:szCs w:val="52"/>
        </w:rPr>
      </w:pPr>
    </w:p>
    <w:p w14:paraId="2918A9B4" w14:textId="0E3EDE97" w:rsidR="007126CA" w:rsidRPr="00C001AB" w:rsidRDefault="007126CA" w:rsidP="007126CA">
      <w:pPr>
        <w:pStyle w:val="Title"/>
        <w:jc w:val="center"/>
        <w:rPr>
          <w:rFonts w:ascii="Calibri" w:hAnsi="Calibri" w:cs="Arial"/>
          <w:iCs/>
          <w:color w:val="595959" w:themeColor="text1" w:themeTint="A6"/>
          <w:sz w:val="40"/>
          <w:szCs w:val="40"/>
        </w:rPr>
      </w:pPr>
      <w:r w:rsidRPr="00C001AB">
        <w:rPr>
          <w:rFonts w:ascii="Calibri" w:hAnsi="Calibri" w:cs="Arial"/>
          <w:iCs/>
          <w:color w:val="595959" w:themeColor="text1" w:themeTint="A6"/>
          <w:sz w:val="40"/>
          <w:szCs w:val="40"/>
        </w:rPr>
        <w:t>Our Vision:</w:t>
      </w:r>
    </w:p>
    <w:p w14:paraId="32332CD7" w14:textId="77777777" w:rsidR="007126CA" w:rsidRPr="00C001AB" w:rsidRDefault="007126CA" w:rsidP="007126CA">
      <w:pPr>
        <w:pStyle w:val="Title"/>
        <w:jc w:val="center"/>
        <w:rPr>
          <w:rFonts w:ascii="Calibri" w:hAnsi="Calibri" w:cs="Arial"/>
          <w:i/>
          <w:color w:val="595959" w:themeColor="text1" w:themeTint="A6"/>
          <w:sz w:val="40"/>
          <w:szCs w:val="40"/>
        </w:rPr>
      </w:pPr>
      <w:r w:rsidRPr="00C001AB">
        <w:rPr>
          <w:rFonts w:ascii="Calibri" w:hAnsi="Calibri" w:cs="Arial"/>
          <w:i/>
          <w:color w:val="595959" w:themeColor="text1" w:themeTint="A6"/>
          <w:sz w:val="40"/>
          <w:szCs w:val="40"/>
        </w:rPr>
        <w:t xml:space="preserve">With God, there is no limit to what you can do, there is no obstacle you can’t overcome, through him all things are possible. </w:t>
      </w:r>
      <w:r w:rsidRPr="00C001AB">
        <w:rPr>
          <w:rFonts w:ascii="Calibri" w:hAnsi="Calibri" w:cs="Arial"/>
          <w:i/>
          <w:color w:val="595959" w:themeColor="text1" w:themeTint="A6"/>
          <w:sz w:val="32"/>
          <w:szCs w:val="32"/>
        </w:rPr>
        <w:t>(Matthew 19:26)</w:t>
      </w:r>
    </w:p>
    <w:p w14:paraId="4D9296EE" w14:textId="77777777" w:rsidR="00C56507" w:rsidRDefault="00C56507">
      <w:pPr>
        <w:pStyle w:val="Heading2"/>
      </w:pP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03B7955" w14:textId="6BC3B20D" w:rsidR="007126CA" w:rsidRDefault="007126CA">
      <w:pPr>
        <w:pStyle w:val="Heading2"/>
      </w:pPr>
      <w:r>
        <w:t>Overview 2026-27</w:t>
      </w:r>
    </w:p>
    <w:tbl>
      <w:tblPr>
        <w:tblStyle w:val="TableGrid"/>
        <w:tblW w:w="0" w:type="auto"/>
        <w:tblLook w:val="04A0" w:firstRow="1" w:lastRow="0" w:firstColumn="1" w:lastColumn="0" w:noHBand="0" w:noVBand="1"/>
      </w:tblPr>
      <w:tblGrid>
        <w:gridCol w:w="5524"/>
        <w:gridCol w:w="3962"/>
      </w:tblGrid>
      <w:tr w:rsidR="007126CA" w14:paraId="4F73C197" w14:textId="77777777" w:rsidTr="007126CA">
        <w:tc>
          <w:tcPr>
            <w:tcW w:w="5524" w:type="dxa"/>
            <w:shd w:val="clear" w:color="auto" w:fill="BFBFBF" w:themeFill="background1" w:themeFillShade="BF"/>
          </w:tcPr>
          <w:p w14:paraId="32B56075" w14:textId="0F68B3F9" w:rsidR="007126CA" w:rsidRPr="007126CA" w:rsidRDefault="007126CA" w:rsidP="007126CA">
            <w:pPr>
              <w:pStyle w:val="Heading2"/>
              <w:spacing w:before="0" w:after="0"/>
              <w:rPr>
                <w:color w:val="000000" w:themeColor="text1"/>
                <w:sz w:val="24"/>
                <w:szCs w:val="24"/>
              </w:rPr>
            </w:pPr>
            <w:r w:rsidRPr="007126CA">
              <w:rPr>
                <w:color w:val="000000" w:themeColor="text1"/>
                <w:sz w:val="24"/>
                <w:szCs w:val="24"/>
              </w:rPr>
              <w:t>Detail</w:t>
            </w:r>
          </w:p>
        </w:tc>
        <w:tc>
          <w:tcPr>
            <w:tcW w:w="3962" w:type="dxa"/>
            <w:shd w:val="clear" w:color="auto" w:fill="BFBFBF" w:themeFill="background1" w:themeFillShade="BF"/>
          </w:tcPr>
          <w:p w14:paraId="73423EE5" w14:textId="12EE6D53" w:rsidR="007126CA" w:rsidRPr="007126CA" w:rsidRDefault="007126CA" w:rsidP="007126CA">
            <w:pPr>
              <w:pStyle w:val="Heading2"/>
              <w:spacing w:before="0" w:after="0"/>
              <w:rPr>
                <w:color w:val="000000" w:themeColor="text1"/>
                <w:sz w:val="24"/>
                <w:szCs w:val="24"/>
              </w:rPr>
            </w:pPr>
            <w:r w:rsidRPr="007126CA">
              <w:rPr>
                <w:color w:val="000000" w:themeColor="text1"/>
                <w:sz w:val="24"/>
                <w:szCs w:val="24"/>
              </w:rPr>
              <w:t>Information</w:t>
            </w:r>
          </w:p>
        </w:tc>
      </w:tr>
      <w:tr w:rsidR="007126CA" w14:paraId="68372D91" w14:textId="77777777" w:rsidTr="007126CA">
        <w:tc>
          <w:tcPr>
            <w:tcW w:w="5524" w:type="dxa"/>
          </w:tcPr>
          <w:p w14:paraId="26D69500" w14:textId="778F6BFA"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Academic year that this summary covers</w:t>
            </w:r>
          </w:p>
        </w:tc>
        <w:tc>
          <w:tcPr>
            <w:tcW w:w="3962" w:type="dxa"/>
          </w:tcPr>
          <w:p w14:paraId="111EDDFF" w14:textId="1911F5B4"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202</w:t>
            </w:r>
            <w:r w:rsidRPr="00C56507">
              <w:rPr>
                <w:rFonts w:cs="Arial"/>
                <w:b w:val="0"/>
                <w:bCs/>
                <w:color w:val="000000" w:themeColor="text1"/>
                <w:sz w:val="24"/>
                <w:szCs w:val="24"/>
              </w:rPr>
              <w:t>6</w:t>
            </w:r>
            <w:r w:rsidRPr="00C56507">
              <w:rPr>
                <w:rFonts w:cs="Arial"/>
                <w:b w:val="0"/>
                <w:bCs/>
                <w:color w:val="000000" w:themeColor="text1"/>
                <w:sz w:val="24"/>
                <w:szCs w:val="24"/>
              </w:rPr>
              <w:t>-202</w:t>
            </w:r>
            <w:r w:rsidRPr="00C56507">
              <w:rPr>
                <w:rFonts w:cs="Arial"/>
                <w:b w:val="0"/>
                <w:bCs/>
                <w:color w:val="000000" w:themeColor="text1"/>
                <w:sz w:val="24"/>
                <w:szCs w:val="24"/>
              </w:rPr>
              <w:t>7</w:t>
            </w:r>
          </w:p>
        </w:tc>
      </w:tr>
      <w:tr w:rsidR="007126CA" w14:paraId="0807B42A" w14:textId="77777777" w:rsidTr="007126CA">
        <w:tc>
          <w:tcPr>
            <w:tcW w:w="5524" w:type="dxa"/>
          </w:tcPr>
          <w:p w14:paraId="27DBFAC7" w14:textId="71240A54"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Date this summary was published</w:t>
            </w:r>
          </w:p>
        </w:tc>
        <w:tc>
          <w:tcPr>
            <w:tcW w:w="3962" w:type="dxa"/>
          </w:tcPr>
          <w:p w14:paraId="3D307BBC" w14:textId="038FF2D1"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September 202</w:t>
            </w:r>
            <w:r w:rsidRPr="00C56507">
              <w:rPr>
                <w:rFonts w:cs="Arial"/>
                <w:b w:val="0"/>
                <w:bCs/>
                <w:color w:val="000000" w:themeColor="text1"/>
                <w:sz w:val="24"/>
                <w:szCs w:val="24"/>
              </w:rPr>
              <w:t>6</w:t>
            </w:r>
          </w:p>
        </w:tc>
      </w:tr>
      <w:tr w:rsidR="007126CA" w14:paraId="48D00AA6" w14:textId="77777777" w:rsidTr="007126CA">
        <w:tc>
          <w:tcPr>
            <w:tcW w:w="5524" w:type="dxa"/>
          </w:tcPr>
          <w:p w14:paraId="2A977312" w14:textId="49D92401"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Date this summary will be reviewed</w:t>
            </w:r>
          </w:p>
        </w:tc>
        <w:tc>
          <w:tcPr>
            <w:tcW w:w="3962" w:type="dxa"/>
          </w:tcPr>
          <w:p w14:paraId="0F263BC7" w14:textId="6322BDF1"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September</w:t>
            </w:r>
            <w:r w:rsidRPr="00C56507">
              <w:rPr>
                <w:rFonts w:cs="Arial"/>
                <w:b w:val="0"/>
                <w:bCs/>
                <w:color w:val="000000" w:themeColor="text1"/>
                <w:sz w:val="24"/>
                <w:szCs w:val="24"/>
              </w:rPr>
              <w:t xml:space="preserve"> 202</w:t>
            </w:r>
            <w:r w:rsidRPr="00C56507">
              <w:rPr>
                <w:rFonts w:cs="Arial"/>
                <w:b w:val="0"/>
                <w:bCs/>
                <w:color w:val="000000" w:themeColor="text1"/>
                <w:sz w:val="24"/>
                <w:szCs w:val="24"/>
              </w:rPr>
              <w:t>7</w:t>
            </w:r>
          </w:p>
        </w:tc>
      </w:tr>
      <w:tr w:rsidR="007126CA" w14:paraId="76E166BA" w14:textId="77777777" w:rsidTr="007126CA">
        <w:tc>
          <w:tcPr>
            <w:tcW w:w="5524" w:type="dxa"/>
          </w:tcPr>
          <w:p w14:paraId="70355579" w14:textId="7C43CC9D"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Name of the school music lead</w:t>
            </w:r>
          </w:p>
        </w:tc>
        <w:tc>
          <w:tcPr>
            <w:tcW w:w="3962" w:type="dxa"/>
          </w:tcPr>
          <w:p w14:paraId="491CF49F" w14:textId="5DF08DB0"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Helen Hill</w:t>
            </w:r>
          </w:p>
        </w:tc>
      </w:tr>
      <w:tr w:rsidR="007126CA" w14:paraId="4C527CCA" w14:textId="77777777" w:rsidTr="007126CA">
        <w:tc>
          <w:tcPr>
            <w:tcW w:w="5524" w:type="dxa"/>
          </w:tcPr>
          <w:p w14:paraId="402EEE26" w14:textId="4D9D79DC"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Name of school leadership team member with responsibility for music (if different)</w:t>
            </w:r>
          </w:p>
        </w:tc>
        <w:tc>
          <w:tcPr>
            <w:tcW w:w="3962" w:type="dxa"/>
          </w:tcPr>
          <w:p w14:paraId="6372F5F4" w14:textId="7A806678"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Connor Rooney</w:t>
            </w:r>
          </w:p>
        </w:tc>
      </w:tr>
      <w:tr w:rsidR="007126CA" w14:paraId="0BFECBD8" w14:textId="77777777" w:rsidTr="007126CA">
        <w:tc>
          <w:tcPr>
            <w:tcW w:w="5524" w:type="dxa"/>
          </w:tcPr>
          <w:p w14:paraId="138A217C" w14:textId="54B851E4"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Name of local music hub</w:t>
            </w:r>
          </w:p>
        </w:tc>
        <w:tc>
          <w:tcPr>
            <w:tcW w:w="3962" w:type="dxa"/>
          </w:tcPr>
          <w:p w14:paraId="35334C31" w14:textId="79D6A7CD" w:rsidR="007126CA" w:rsidRPr="00C56507" w:rsidRDefault="007126CA" w:rsidP="007126CA">
            <w:pPr>
              <w:pStyle w:val="Heading2"/>
              <w:spacing w:before="0" w:after="0"/>
              <w:rPr>
                <w:rFonts w:cs="Arial"/>
                <w:b w:val="0"/>
                <w:bCs/>
                <w:color w:val="000000" w:themeColor="text1"/>
                <w:sz w:val="24"/>
                <w:szCs w:val="24"/>
              </w:rPr>
            </w:pPr>
            <w:r w:rsidRPr="00C56507">
              <w:rPr>
                <w:rFonts w:cs="Arial"/>
                <w:b w:val="0"/>
                <w:bCs/>
                <w:color w:val="000000" w:themeColor="text1"/>
                <w:sz w:val="24"/>
                <w:szCs w:val="24"/>
              </w:rPr>
              <w:t>Bury</w:t>
            </w:r>
          </w:p>
        </w:tc>
      </w:tr>
      <w:tr w:rsidR="007126CA" w14:paraId="01D3DAF1" w14:textId="77777777" w:rsidTr="007126CA">
        <w:tc>
          <w:tcPr>
            <w:tcW w:w="5524" w:type="dxa"/>
          </w:tcPr>
          <w:p w14:paraId="48DEE15B" w14:textId="09117420" w:rsidR="007126CA" w:rsidRPr="00C56507" w:rsidRDefault="007126CA" w:rsidP="007126CA">
            <w:pPr>
              <w:pStyle w:val="Heading2"/>
              <w:spacing w:before="0" w:after="0"/>
              <w:rPr>
                <w:rFonts w:cs="Arial"/>
                <w:b w:val="0"/>
                <w:bCs/>
                <w:sz w:val="24"/>
                <w:szCs w:val="24"/>
              </w:rPr>
            </w:pPr>
            <w:r w:rsidRPr="00C56507">
              <w:rPr>
                <w:rFonts w:cs="Arial"/>
                <w:b w:val="0"/>
                <w:bCs/>
                <w:color w:val="000000" w:themeColor="text1"/>
                <w:sz w:val="24"/>
                <w:szCs w:val="24"/>
              </w:rPr>
              <w:t>Name of other music education organisation(s) (if partnership in place)</w:t>
            </w:r>
          </w:p>
        </w:tc>
        <w:tc>
          <w:tcPr>
            <w:tcW w:w="3962" w:type="dxa"/>
          </w:tcPr>
          <w:p w14:paraId="29782944" w14:textId="7338DBFA" w:rsidR="007126CA" w:rsidRPr="00C56507" w:rsidRDefault="007126CA" w:rsidP="007126CA">
            <w:pPr>
              <w:pStyle w:val="Heading2"/>
              <w:spacing w:before="0" w:after="0"/>
              <w:rPr>
                <w:rFonts w:cs="Arial"/>
                <w:b w:val="0"/>
                <w:bCs/>
                <w:sz w:val="24"/>
                <w:szCs w:val="24"/>
              </w:rPr>
            </w:pPr>
            <w:r w:rsidRPr="00C56507">
              <w:rPr>
                <w:rFonts w:cs="Arial"/>
                <w:b w:val="0"/>
                <w:bCs/>
                <w:color w:val="000000" w:themeColor="text1"/>
                <w:sz w:val="24"/>
                <w:szCs w:val="24"/>
              </w:rPr>
              <w:t>Create Music</w:t>
            </w:r>
            <w:r w:rsidR="00C56507">
              <w:rPr>
                <w:rFonts w:cs="Arial"/>
                <w:b w:val="0"/>
                <w:bCs/>
                <w:color w:val="000000" w:themeColor="text1"/>
                <w:sz w:val="24"/>
                <w:szCs w:val="24"/>
              </w:rPr>
              <w:t xml:space="preserve"> (Bury Music Service)</w:t>
            </w:r>
          </w:p>
        </w:tc>
      </w:tr>
      <w:bookmarkEnd w:id="2"/>
      <w:bookmarkEnd w:id="3"/>
      <w:bookmarkEnd w:id="4"/>
      <w:bookmarkEnd w:id="5"/>
      <w:bookmarkEnd w:id="6"/>
      <w:bookmarkEnd w:id="7"/>
      <w:bookmarkEnd w:id="8"/>
      <w:bookmarkEnd w:id="9"/>
      <w:bookmarkEnd w:id="10"/>
      <w:bookmarkEnd w:id="11"/>
      <w:bookmarkEnd w:id="12"/>
      <w:bookmarkEnd w:id="13"/>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D6173" w14:textId="1A18CF44" w:rsidR="00061817" w:rsidRDefault="00061817" w:rsidP="00061817">
            <w:pPr>
              <w:spacing w:before="120" w:after="120"/>
              <w:rPr>
                <w:rFonts w:ascii="Calibri" w:hAnsi="Calibri" w:cs="Calibri"/>
              </w:rPr>
            </w:pPr>
            <w:r w:rsidRPr="00061817">
              <w:rPr>
                <w:rFonts w:ascii="Calibri" w:hAnsi="Calibri" w:cs="Calibri"/>
              </w:rPr>
              <w:t>Music is taught in class every week and is informed by the model music curriculum (March 2021)</w:t>
            </w:r>
            <w:r w:rsidR="00B0198E">
              <w:rPr>
                <w:rFonts w:ascii="Calibri" w:hAnsi="Calibri" w:cs="Calibri"/>
              </w:rPr>
              <w:t xml:space="preserve"> and supported by </w:t>
            </w:r>
            <w:r w:rsidR="005D4067">
              <w:rPr>
                <w:rFonts w:ascii="Calibri" w:hAnsi="Calibri" w:cs="Calibri"/>
              </w:rPr>
              <w:t>Bury Music service who deliver lessons for all children fortnightly</w:t>
            </w:r>
            <w:r w:rsidRPr="00061817">
              <w:rPr>
                <w:rFonts w:ascii="Calibri" w:hAnsi="Calibri" w:cs="Calibri"/>
              </w:rPr>
              <w:t xml:space="preserve">. Children will perform, listen and analyse critically, sing, improvise and compose music and understand the musical elements as building blocks with music. Lessons are a minimum of </w:t>
            </w:r>
            <w:r w:rsidR="00C56507">
              <w:rPr>
                <w:rFonts w:ascii="Calibri" w:hAnsi="Calibri" w:cs="Calibri"/>
              </w:rPr>
              <w:t>3</w:t>
            </w:r>
            <w:r w:rsidRPr="00061817">
              <w:rPr>
                <w:rFonts w:ascii="Calibri" w:hAnsi="Calibri" w:cs="Calibri"/>
              </w:rPr>
              <w:t>0</w:t>
            </w:r>
            <w:r w:rsidR="00C56507">
              <w:rPr>
                <w:rFonts w:ascii="Calibri" w:hAnsi="Calibri" w:cs="Calibri"/>
              </w:rPr>
              <w:t xml:space="preserve"> minutes (Reception and KS1) and 45</w:t>
            </w:r>
            <w:r w:rsidRPr="00061817">
              <w:rPr>
                <w:rFonts w:ascii="Calibri" w:hAnsi="Calibri" w:cs="Calibri"/>
              </w:rPr>
              <w:t xml:space="preserve"> minutes</w:t>
            </w:r>
            <w:r w:rsidR="00C56507">
              <w:rPr>
                <w:rFonts w:ascii="Calibri" w:hAnsi="Calibri" w:cs="Calibri"/>
              </w:rPr>
              <w:t xml:space="preserve"> (KS2)</w:t>
            </w:r>
            <w:r w:rsidRPr="00061817">
              <w:rPr>
                <w:rFonts w:ascii="Calibri" w:hAnsi="Calibri" w:cs="Calibri"/>
              </w:rPr>
              <w:t xml:space="preserve"> and are taught by class teachers</w:t>
            </w:r>
            <w:r w:rsidR="005D4067">
              <w:rPr>
                <w:rFonts w:ascii="Calibri" w:hAnsi="Calibri" w:cs="Calibri"/>
              </w:rPr>
              <w:t xml:space="preserve"> alongside music specialists</w:t>
            </w:r>
            <w:r w:rsidRPr="00061817">
              <w:rPr>
                <w:rFonts w:ascii="Calibri" w:hAnsi="Calibri" w:cs="Calibri"/>
              </w:rPr>
              <w:t xml:space="preserve">. Planning is based on procedural, declarative and tacit knowledge with incremental steps in learning. </w:t>
            </w:r>
          </w:p>
          <w:p w14:paraId="365C1B40" w14:textId="2BAC030B" w:rsidR="00061817" w:rsidRPr="00061817" w:rsidRDefault="00061817" w:rsidP="00061817">
            <w:pPr>
              <w:spacing w:before="120" w:after="120"/>
              <w:rPr>
                <w:rFonts w:ascii="Calibri" w:hAnsi="Calibri" w:cs="Calibri"/>
              </w:rPr>
            </w:pPr>
            <w:r>
              <w:rPr>
                <w:rFonts w:ascii="Calibri" w:hAnsi="Calibri" w:cs="Calibri"/>
              </w:rPr>
              <w:t xml:space="preserve">In EYFS music is delivered through holistic practice as an integral part of early development. Music is planned for across the 4 Musical areas: Hearing &amp; Listening, Vocalising &amp; Singing, Moving &amp; Dancing and Exploring 7 playing. Invitations to engage with sound are planned for every day and singing is integrated throughout the day. Each week there is a focused taught music </w:t>
            </w:r>
            <w:proofErr w:type="gramStart"/>
            <w:r>
              <w:rPr>
                <w:rFonts w:ascii="Calibri" w:hAnsi="Calibri" w:cs="Calibri"/>
              </w:rPr>
              <w:t>sessions</w:t>
            </w:r>
            <w:proofErr w:type="gramEnd"/>
            <w:r>
              <w:rPr>
                <w:rFonts w:ascii="Calibri" w:hAnsi="Calibri" w:cs="Calibri"/>
              </w:rPr>
              <w:t xml:space="preserve">. </w:t>
            </w:r>
          </w:p>
          <w:p w14:paraId="3BC1EFC0" w14:textId="7F29E32A" w:rsidR="00061817" w:rsidRDefault="00061817" w:rsidP="00061817">
            <w:pPr>
              <w:spacing w:before="120" w:after="120"/>
              <w:rPr>
                <w:rFonts w:ascii="Calibri" w:hAnsi="Calibri" w:cs="Calibri"/>
              </w:rPr>
            </w:pPr>
            <w:r w:rsidRPr="00061817">
              <w:rPr>
                <w:rFonts w:ascii="Calibri" w:hAnsi="Calibri" w:cs="Calibri"/>
              </w:rPr>
              <w:t>The learning in K</w:t>
            </w:r>
            <w:r w:rsidR="00F47CDD">
              <w:rPr>
                <w:rFonts w:ascii="Calibri" w:hAnsi="Calibri" w:cs="Calibri"/>
              </w:rPr>
              <w:t>S</w:t>
            </w:r>
            <w:r w:rsidRPr="00061817">
              <w:rPr>
                <w:rFonts w:ascii="Calibri" w:hAnsi="Calibri" w:cs="Calibri"/>
              </w:rPr>
              <w:t>1 and K</w:t>
            </w:r>
            <w:r w:rsidR="00F47CDD">
              <w:rPr>
                <w:rFonts w:ascii="Calibri" w:hAnsi="Calibri" w:cs="Calibri"/>
              </w:rPr>
              <w:t>S</w:t>
            </w:r>
            <w:r w:rsidRPr="00061817">
              <w:rPr>
                <w:rFonts w:ascii="Calibri" w:hAnsi="Calibri" w:cs="Calibri"/>
              </w:rPr>
              <w:t xml:space="preserve">2 is further supplemented by </w:t>
            </w:r>
            <w:r w:rsidR="00B0198E">
              <w:rPr>
                <w:rFonts w:ascii="Calibri" w:hAnsi="Calibri" w:cs="Calibri"/>
              </w:rPr>
              <w:t>regular opportunities to sing through collective worship and curriculum linked singing.</w:t>
            </w:r>
            <w:r>
              <w:rPr>
                <w:rFonts w:ascii="Calibri" w:hAnsi="Calibri" w:cs="Calibri"/>
              </w:rPr>
              <w:t xml:space="preserve"> Through the taught music curriculum children develop their playing with increasing accuracy, fluency, control and expression. Listening </w:t>
            </w:r>
            <w:r>
              <w:rPr>
                <w:rFonts w:ascii="Calibri" w:hAnsi="Calibri" w:cs="Calibri"/>
              </w:rPr>
              <w:lastRenderedPageBreak/>
              <w:t xml:space="preserve">develops aural memory and children develop an understanding of the history of music through using timelines to place and sequence pieces of music and identifying links between them. </w:t>
            </w:r>
          </w:p>
          <w:p w14:paraId="7AD564C9" w14:textId="050F7421" w:rsidR="00751DED" w:rsidRPr="00C56507" w:rsidRDefault="00C56507" w:rsidP="00061817">
            <w:pPr>
              <w:spacing w:before="120" w:after="120"/>
              <w:rPr>
                <w:rFonts w:ascii="Calibri" w:hAnsi="Calibri" w:cs="Calibri"/>
              </w:rPr>
            </w:pPr>
            <w:r>
              <w:rPr>
                <w:rFonts w:ascii="Calibri" w:hAnsi="Calibri" w:cs="Calibri"/>
              </w:rPr>
              <w:t>Across the Primary phase, c</w:t>
            </w:r>
            <w:r w:rsidR="00061817" w:rsidRPr="00306499">
              <w:rPr>
                <w:rFonts w:ascii="Calibri" w:hAnsi="Calibri" w:cs="Calibri"/>
              </w:rPr>
              <w:t xml:space="preserve">hildren </w:t>
            </w:r>
            <w:r w:rsidR="00306499">
              <w:rPr>
                <w:rFonts w:ascii="Calibri" w:hAnsi="Calibri" w:cs="Calibri"/>
              </w:rPr>
              <w:t>have opportunities to learn instruments as part of the curriculum. This learning culminates in performances for the whole school</w:t>
            </w:r>
            <w:r w:rsidR="00061817" w:rsidRPr="00061817">
              <w:rPr>
                <w:rFonts w:ascii="Calibri" w:hAnsi="Calibri" w:cs="Calibri"/>
              </w:rPr>
              <w:t xml:space="preserve"> </w:t>
            </w:r>
            <w:r w:rsidR="00306499">
              <w:rPr>
                <w:rFonts w:ascii="Calibri" w:hAnsi="Calibri" w:cs="Calibri"/>
              </w:rPr>
              <w:t>termly.</w:t>
            </w:r>
          </w:p>
        </w:tc>
      </w:tr>
    </w:tbl>
    <w:p w14:paraId="7AD564CB" w14:textId="277717AC" w:rsidR="00751DED" w:rsidRDefault="00F15877">
      <w:pPr>
        <w:pStyle w:val="Heading2"/>
        <w:spacing w:before="600"/>
      </w:pPr>
      <w:bookmarkStart w:id="16" w:name="_Toc443397160"/>
      <w:r>
        <w:lastRenderedPageBreak/>
        <w:t xml:space="preserve">Part B: </w:t>
      </w:r>
      <w:r w:rsidR="00061817">
        <w:t>Extra-curricular</w:t>
      </w:r>
      <w:r>
        <w:t xml:space="preserve">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47856" w14:textId="2D9091BF" w:rsidR="00061817" w:rsidRPr="00061817" w:rsidRDefault="00061817">
            <w:pPr>
              <w:spacing w:before="120" w:after="120"/>
              <w:rPr>
                <w:rFonts w:ascii="Calibri" w:hAnsi="Calibri" w:cs="Calibri"/>
              </w:rPr>
            </w:pPr>
            <w:r w:rsidRPr="00061817">
              <w:rPr>
                <w:rFonts w:ascii="Calibri" w:hAnsi="Calibri" w:cs="Calibri"/>
              </w:rPr>
              <w:t>A</w:t>
            </w:r>
            <w:r w:rsidR="00BA322B">
              <w:rPr>
                <w:rFonts w:ascii="Calibri" w:hAnsi="Calibri" w:cs="Calibri"/>
              </w:rPr>
              <w:t>t</w:t>
            </w:r>
            <w:r w:rsidRPr="00061817">
              <w:rPr>
                <w:rFonts w:ascii="Calibri" w:hAnsi="Calibri" w:cs="Calibri"/>
              </w:rPr>
              <w:t xml:space="preserve"> </w:t>
            </w:r>
            <w:r w:rsidR="00BA322B">
              <w:rPr>
                <w:rFonts w:ascii="Calibri" w:hAnsi="Calibri" w:cs="Calibri"/>
              </w:rPr>
              <w:t>St Paul’s</w:t>
            </w:r>
            <w:r w:rsidRPr="00061817">
              <w:rPr>
                <w:rFonts w:ascii="Calibri" w:hAnsi="Calibri" w:cs="Calibri"/>
              </w:rPr>
              <w:t xml:space="preserve"> Primary School, we currently offer individual and small groups lessons through </w:t>
            </w:r>
            <w:r w:rsidR="00587BE8">
              <w:rPr>
                <w:rFonts w:ascii="Calibri" w:hAnsi="Calibri" w:cs="Calibri"/>
              </w:rPr>
              <w:t>Create</w:t>
            </w:r>
            <w:r w:rsidRPr="00061817">
              <w:rPr>
                <w:rFonts w:ascii="Calibri" w:hAnsi="Calibri" w:cs="Calibri"/>
              </w:rPr>
              <w:t xml:space="preserve"> Music Service. Teachers visit the school and teach children in a dedicated space. </w:t>
            </w:r>
          </w:p>
          <w:p w14:paraId="3CD4E1A2" w14:textId="32EA457D" w:rsidR="00061817" w:rsidRPr="00061817" w:rsidRDefault="00061817">
            <w:pPr>
              <w:spacing w:before="120" w:after="120"/>
              <w:rPr>
                <w:rFonts w:ascii="Calibri" w:hAnsi="Calibri" w:cs="Calibri"/>
              </w:rPr>
            </w:pPr>
            <w:r w:rsidRPr="00061817">
              <w:rPr>
                <w:rFonts w:ascii="Calibri" w:hAnsi="Calibri" w:cs="Calibri"/>
              </w:rPr>
              <w:t>We have a thriving School Choir made up of children from Key Stage 1 and 2</w:t>
            </w:r>
            <w:r w:rsidR="00306499">
              <w:rPr>
                <w:rFonts w:ascii="Calibri" w:hAnsi="Calibri" w:cs="Calibri"/>
              </w:rPr>
              <w:t xml:space="preserve"> run by Mrs Hill.</w:t>
            </w:r>
          </w:p>
          <w:p w14:paraId="02518C77" w14:textId="490EF779" w:rsidR="00061817" w:rsidRPr="00061817" w:rsidRDefault="00061817">
            <w:pPr>
              <w:spacing w:before="120" w:after="120"/>
              <w:rPr>
                <w:rFonts w:ascii="Calibri" w:hAnsi="Calibri" w:cs="Calibri"/>
              </w:rPr>
            </w:pPr>
            <w:r w:rsidRPr="00061817">
              <w:rPr>
                <w:rFonts w:ascii="Calibri" w:hAnsi="Calibri" w:cs="Calibri"/>
              </w:rPr>
              <w:t xml:space="preserve">Individual and small group lessons are funded by parents, however for those children eligible for </w:t>
            </w:r>
            <w:r w:rsidR="00587BE8">
              <w:rPr>
                <w:rFonts w:ascii="Calibri" w:hAnsi="Calibri" w:cs="Calibri"/>
              </w:rPr>
              <w:t xml:space="preserve">looked after children and </w:t>
            </w:r>
            <w:r w:rsidRPr="00061817">
              <w:rPr>
                <w:rFonts w:ascii="Calibri" w:hAnsi="Calibri" w:cs="Calibri"/>
              </w:rPr>
              <w:t xml:space="preserve">pupil premium these lessons are </w:t>
            </w:r>
            <w:r w:rsidR="00587BE8">
              <w:rPr>
                <w:rFonts w:ascii="Calibri" w:hAnsi="Calibri" w:cs="Calibri"/>
              </w:rPr>
              <w:t>subsidised by school.</w:t>
            </w:r>
          </w:p>
          <w:p w14:paraId="7AD564D5" w14:textId="14304F15" w:rsidR="00865F85" w:rsidRPr="00061817" w:rsidRDefault="00061817" w:rsidP="00061817">
            <w:pPr>
              <w:spacing w:before="120" w:after="120"/>
              <w:rPr>
                <w:rFonts w:ascii="Calibri" w:hAnsi="Calibri" w:cs="Calibri"/>
              </w:rPr>
            </w:pPr>
            <w:r w:rsidRPr="00061817">
              <w:rPr>
                <w:rFonts w:ascii="Calibri" w:hAnsi="Calibri" w:cs="Calibri"/>
              </w:rPr>
              <w:t xml:space="preserve">We work closely with </w:t>
            </w:r>
            <w:r w:rsidR="00BA322B">
              <w:rPr>
                <w:rFonts w:ascii="Calibri" w:hAnsi="Calibri" w:cs="Calibri"/>
              </w:rPr>
              <w:t>Bury</w:t>
            </w:r>
            <w:r w:rsidRPr="00061817">
              <w:rPr>
                <w:rFonts w:ascii="Calibri" w:hAnsi="Calibri" w:cs="Calibri"/>
              </w:rPr>
              <w:t xml:space="preserve"> Music Service to ensure we can offer the best possible music opportunities for our children. If you have an enquiry regarding instrumental lessons on offer, please visit the website: </w:t>
            </w:r>
            <w:hyperlink r:id="rId12" w:history="1">
              <w:r w:rsidR="00BA322B" w:rsidRPr="00BA322B">
                <w:rPr>
                  <w:rStyle w:val="Hyperlink"/>
                  <w:rFonts w:ascii="Calibri" w:hAnsi="Calibri" w:cs="Calibri"/>
                </w:rPr>
                <w:t>https://burymusic.co.uk</w:t>
              </w:r>
            </w:hyperlink>
          </w:p>
        </w:tc>
      </w:tr>
    </w:tbl>
    <w:p w14:paraId="7AD564D7" w14:textId="1E046CD6" w:rsidR="00751DED" w:rsidRDefault="00F15877">
      <w:pPr>
        <w:pStyle w:val="Heading2"/>
        <w:spacing w:before="600"/>
      </w:pPr>
      <w:r>
        <w:t>Part C: Musical experiences</w:t>
      </w:r>
      <w:r w:rsidR="00061817">
        <w:t xml:space="preserve"> and events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A" w14:textId="074C984F" w:rsidR="00751DED" w:rsidRPr="00061817" w:rsidRDefault="00061817">
            <w:pPr>
              <w:spacing w:before="120" w:after="120"/>
              <w:rPr>
                <w:rFonts w:ascii="Calibri" w:hAnsi="Calibri" w:cs="Calibri"/>
              </w:rPr>
            </w:pPr>
            <w:r w:rsidRPr="00061817">
              <w:rPr>
                <w:rFonts w:ascii="Calibri" w:hAnsi="Calibri" w:cs="Calibri"/>
              </w:rPr>
              <w:t>Children will have the opportunity to perform or experience high quality music this academic year. Please see below for a list of these opportunities:</w:t>
            </w:r>
          </w:p>
          <w:p w14:paraId="60AAD98C" w14:textId="65696DBC" w:rsidR="00061817" w:rsidRPr="00587BE8" w:rsidRDefault="00587BE8" w:rsidP="00061817">
            <w:pPr>
              <w:pStyle w:val="ListParagraph"/>
              <w:numPr>
                <w:ilvl w:val="0"/>
                <w:numId w:val="18"/>
              </w:numPr>
              <w:spacing w:before="120" w:after="120"/>
              <w:rPr>
                <w:rFonts w:ascii="Calibri" w:hAnsi="Calibri" w:cs="Calibri"/>
              </w:rPr>
            </w:pPr>
            <w:r w:rsidRPr="00587BE8">
              <w:rPr>
                <w:rFonts w:ascii="Calibri" w:hAnsi="Calibri" w:cs="Calibri"/>
              </w:rPr>
              <w:t>Year 6 perform a musical show for parents and the wider community.</w:t>
            </w:r>
          </w:p>
          <w:p w14:paraId="7BDEFF9C" w14:textId="711CF102" w:rsidR="00061817" w:rsidRPr="00587BE8" w:rsidRDefault="00061817" w:rsidP="00061817">
            <w:pPr>
              <w:pStyle w:val="ListParagraph"/>
              <w:numPr>
                <w:ilvl w:val="0"/>
                <w:numId w:val="18"/>
              </w:numPr>
              <w:spacing w:before="120" w:after="120"/>
              <w:rPr>
                <w:rFonts w:ascii="Calibri" w:hAnsi="Calibri" w:cs="Calibri"/>
              </w:rPr>
            </w:pPr>
            <w:r w:rsidRPr="00587BE8">
              <w:rPr>
                <w:rFonts w:ascii="Calibri" w:hAnsi="Calibri" w:cs="Calibri"/>
              </w:rPr>
              <w:t xml:space="preserve">All children from </w:t>
            </w:r>
            <w:r w:rsidR="00E63EEC">
              <w:rPr>
                <w:rFonts w:ascii="Calibri" w:hAnsi="Calibri" w:cs="Calibri"/>
              </w:rPr>
              <w:t>Reception</w:t>
            </w:r>
            <w:r w:rsidRPr="00587BE8">
              <w:rPr>
                <w:rFonts w:ascii="Calibri" w:hAnsi="Calibri" w:cs="Calibri"/>
              </w:rPr>
              <w:t xml:space="preserve"> to Year 6 perform at Christmas.</w:t>
            </w:r>
          </w:p>
          <w:p w14:paraId="2D673DCB" w14:textId="59155638" w:rsidR="00061817" w:rsidRPr="00587BE8" w:rsidRDefault="00061817" w:rsidP="00061817">
            <w:pPr>
              <w:pStyle w:val="ListParagraph"/>
              <w:numPr>
                <w:ilvl w:val="0"/>
                <w:numId w:val="18"/>
              </w:numPr>
              <w:spacing w:before="120" w:after="120"/>
              <w:rPr>
                <w:rFonts w:ascii="Calibri" w:hAnsi="Calibri" w:cs="Calibri"/>
              </w:rPr>
            </w:pPr>
            <w:r w:rsidRPr="00587BE8">
              <w:rPr>
                <w:rFonts w:ascii="Calibri" w:hAnsi="Calibri" w:cs="Calibri"/>
              </w:rPr>
              <w:t xml:space="preserve">School choir </w:t>
            </w:r>
            <w:r w:rsidR="00587BE8" w:rsidRPr="00587BE8">
              <w:rPr>
                <w:rFonts w:ascii="Calibri" w:hAnsi="Calibri" w:cs="Calibri"/>
              </w:rPr>
              <w:t>perform for different audiences during the year, including singing for a local care home and for parents</w:t>
            </w:r>
            <w:r w:rsidR="00E63EEC">
              <w:rPr>
                <w:rFonts w:ascii="Calibri" w:hAnsi="Calibri" w:cs="Calibri"/>
              </w:rPr>
              <w:t>, Bury Market etc</w:t>
            </w:r>
            <w:r w:rsidR="00587BE8" w:rsidRPr="00587BE8">
              <w:rPr>
                <w:rFonts w:ascii="Calibri" w:hAnsi="Calibri" w:cs="Calibri"/>
              </w:rPr>
              <w:t>.</w:t>
            </w:r>
            <w:r w:rsidRPr="00587BE8">
              <w:rPr>
                <w:rFonts w:ascii="Calibri" w:hAnsi="Calibri" w:cs="Calibri"/>
              </w:rPr>
              <w:t xml:space="preserve"> </w:t>
            </w:r>
          </w:p>
          <w:p w14:paraId="7DF1B9BD" w14:textId="2EF7CEC1" w:rsidR="00061817" w:rsidRPr="00587BE8" w:rsidRDefault="00587BE8" w:rsidP="00061817">
            <w:pPr>
              <w:pStyle w:val="ListParagraph"/>
              <w:numPr>
                <w:ilvl w:val="0"/>
                <w:numId w:val="18"/>
              </w:numPr>
              <w:spacing w:before="120" w:after="120"/>
              <w:rPr>
                <w:rFonts w:ascii="Calibri" w:hAnsi="Calibri" w:cs="Calibri"/>
              </w:rPr>
            </w:pPr>
            <w:r w:rsidRPr="00587BE8">
              <w:rPr>
                <w:rFonts w:ascii="Calibri" w:hAnsi="Calibri" w:cs="Calibri"/>
              </w:rPr>
              <w:t>All classes performing to an audience following their learning of an instrument.</w:t>
            </w:r>
          </w:p>
          <w:p w14:paraId="5282FC35" w14:textId="5DFFBCEF" w:rsidR="00061817" w:rsidRPr="00587BE8" w:rsidRDefault="00061817" w:rsidP="00061817">
            <w:pPr>
              <w:pStyle w:val="ListParagraph"/>
              <w:numPr>
                <w:ilvl w:val="0"/>
                <w:numId w:val="18"/>
              </w:numPr>
              <w:spacing w:before="120" w:after="120"/>
              <w:rPr>
                <w:rFonts w:ascii="Calibri" w:hAnsi="Calibri" w:cs="Calibri"/>
              </w:rPr>
            </w:pPr>
            <w:r w:rsidRPr="00587BE8">
              <w:rPr>
                <w:rFonts w:ascii="Calibri" w:hAnsi="Calibri" w:cs="Calibri"/>
              </w:rPr>
              <w:t xml:space="preserve">Attending </w:t>
            </w:r>
            <w:r w:rsidR="00E63EEC">
              <w:rPr>
                <w:rFonts w:ascii="Calibri" w:hAnsi="Calibri" w:cs="Calibri"/>
              </w:rPr>
              <w:t xml:space="preserve">Bury Grammar and Halle </w:t>
            </w:r>
            <w:r w:rsidRPr="00587BE8">
              <w:rPr>
                <w:rFonts w:ascii="Calibri" w:hAnsi="Calibri" w:cs="Calibri"/>
              </w:rPr>
              <w:t xml:space="preserve">to listen to </w:t>
            </w:r>
            <w:r w:rsidR="00587BE8" w:rsidRPr="00587BE8">
              <w:rPr>
                <w:rFonts w:ascii="Calibri" w:hAnsi="Calibri" w:cs="Calibri"/>
              </w:rPr>
              <w:t>an orchestral performance.</w:t>
            </w:r>
          </w:p>
          <w:p w14:paraId="7AD564DE" w14:textId="56429084" w:rsidR="00865F85" w:rsidRDefault="00865F85">
            <w:pPr>
              <w:spacing w:before="120" w:after="120"/>
            </w:pP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4DC9F" w14:textId="53E461BE" w:rsidR="00751DED" w:rsidRDefault="00061817" w:rsidP="00061817">
            <w:r>
              <w:t>In future years, our Music development Plan aims to achieve the following:</w:t>
            </w:r>
          </w:p>
          <w:p w14:paraId="118A9E09" w14:textId="6A721736" w:rsidR="00061817" w:rsidRPr="00363F86" w:rsidRDefault="00061817">
            <w:pPr>
              <w:pStyle w:val="ListParagraph"/>
              <w:rPr>
                <w:rFonts w:ascii="Calibri" w:hAnsi="Calibri" w:cs="Calibri"/>
              </w:rPr>
            </w:pPr>
            <w:r w:rsidRPr="00363F86">
              <w:rPr>
                <w:rFonts w:ascii="Calibri" w:hAnsi="Calibri" w:cs="Calibri"/>
              </w:rPr>
              <w:t>Introduction of a wider range of instruments on offer for small group or individual lessons.</w:t>
            </w:r>
          </w:p>
          <w:p w14:paraId="0A6FD83B" w14:textId="17BD25DE" w:rsidR="00061817" w:rsidRPr="00363F86" w:rsidRDefault="00061817">
            <w:pPr>
              <w:pStyle w:val="ListParagraph"/>
              <w:rPr>
                <w:rFonts w:ascii="Calibri" w:hAnsi="Calibri" w:cs="Calibri"/>
              </w:rPr>
            </w:pPr>
            <w:r w:rsidRPr="00363F86">
              <w:rPr>
                <w:rFonts w:ascii="Calibri" w:hAnsi="Calibri" w:cs="Calibri"/>
              </w:rPr>
              <w:t xml:space="preserve">Widen </w:t>
            </w:r>
            <w:r w:rsidR="00E63EEC" w:rsidRPr="00363F86">
              <w:rPr>
                <w:rFonts w:ascii="Calibri" w:hAnsi="Calibri" w:cs="Calibri"/>
              </w:rPr>
              <w:t>the number</w:t>
            </w:r>
            <w:r w:rsidRPr="00363F86">
              <w:rPr>
                <w:rFonts w:ascii="Calibri" w:hAnsi="Calibri" w:cs="Calibri"/>
              </w:rPr>
              <w:t xml:space="preserve"> of songs which reflect different cultures and languages. </w:t>
            </w:r>
          </w:p>
          <w:p w14:paraId="407F237F" w14:textId="77777777" w:rsidR="00061817" w:rsidRPr="00363F86" w:rsidRDefault="00061817">
            <w:pPr>
              <w:pStyle w:val="ListParagraph"/>
              <w:rPr>
                <w:rFonts w:ascii="Calibri" w:hAnsi="Calibri" w:cs="Calibri"/>
              </w:rPr>
            </w:pPr>
            <w:r w:rsidRPr="00363F86">
              <w:rPr>
                <w:rFonts w:ascii="Calibri" w:hAnsi="Calibri" w:cs="Calibri"/>
              </w:rPr>
              <w:t>Introduction of further whole-class ensemble projects delivered by a music specialist.</w:t>
            </w:r>
          </w:p>
          <w:p w14:paraId="5832831E" w14:textId="63B323D2" w:rsidR="00061817" w:rsidRPr="00363F86" w:rsidRDefault="00061817">
            <w:pPr>
              <w:pStyle w:val="ListParagraph"/>
              <w:rPr>
                <w:rFonts w:ascii="Calibri" w:hAnsi="Calibri" w:cs="Calibri"/>
              </w:rPr>
            </w:pPr>
            <w:r w:rsidRPr="00363F86">
              <w:rPr>
                <w:rFonts w:ascii="Calibri" w:hAnsi="Calibri" w:cs="Calibri"/>
              </w:rPr>
              <w:t>Further enhance performance opportunities for young musicians throughout the school year.</w:t>
            </w:r>
          </w:p>
          <w:p w14:paraId="0883C476" w14:textId="77777777" w:rsidR="00061817" w:rsidRPr="00363F86" w:rsidRDefault="00061817">
            <w:pPr>
              <w:pStyle w:val="ListParagraph"/>
              <w:rPr>
                <w:rFonts w:ascii="Calibri" w:hAnsi="Calibri" w:cs="Calibri"/>
              </w:rPr>
            </w:pPr>
            <w:r w:rsidRPr="00363F86">
              <w:rPr>
                <w:rFonts w:ascii="Calibri" w:hAnsi="Calibri" w:cs="Calibri"/>
              </w:rPr>
              <w:t xml:space="preserve">Further deepen the engagement in extra-curricular music for Pupil premium and SEND children. </w:t>
            </w:r>
          </w:p>
          <w:p w14:paraId="7AD564E4" w14:textId="15E6035B" w:rsidR="00061817" w:rsidRDefault="00587BE8">
            <w:pPr>
              <w:pStyle w:val="ListParagraph"/>
            </w:pPr>
            <w:r>
              <w:rPr>
                <w:rFonts w:ascii="Calibri" w:hAnsi="Calibri" w:cs="Calibri"/>
              </w:rPr>
              <w:t>Develop staff expertise in delivering high quality music lessons through CPD from Bury Music Service.</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635A45E8" w:rsidR="00751DED" w:rsidRPr="00061817" w:rsidRDefault="00F15877">
            <w:pPr>
              <w:spacing w:before="120" w:after="120"/>
              <w:rPr>
                <w:rFonts w:ascii="Calibri" w:hAnsi="Calibri" w:cs="Calibri"/>
              </w:rPr>
            </w:pPr>
            <w:r w:rsidRPr="00061817">
              <w:rPr>
                <w:rFonts w:ascii="Calibri" w:hAnsi="Calibri" w:cs="Calibri"/>
              </w:rPr>
              <w:t xml:space="preserve">The Department for Education publishes a </w:t>
            </w:r>
            <w:hyperlink r:id="rId13" w:history="1">
              <w:r w:rsidRPr="00061817">
                <w:rPr>
                  <w:rStyle w:val="Hyperlink"/>
                  <w:rFonts w:ascii="Calibri" w:hAnsi="Calibri" w:cs="Calibri"/>
                </w:rPr>
                <w:t>guide for parents and young people</w:t>
              </w:r>
            </w:hyperlink>
            <w:r w:rsidRPr="00061817">
              <w:rPr>
                <w:rFonts w:ascii="Calibri" w:hAnsi="Calibri" w:cs="Calibri"/>
              </w:rPr>
              <w:t xml:space="preserve"> on how they can get involved in music in and out of school, and where </w:t>
            </w:r>
            <w:r w:rsidR="00061817" w:rsidRPr="00061817">
              <w:rPr>
                <w:rFonts w:ascii="Calibri" w:hAnsi="Calibri" w:cs="Calibri"/>
              </w:rPr>
              <w:t>you</w:t>
            </w:r>
            <w:r w:rsidRPr="00061817">
              <w:rPr>
                <w:rFonts w:ascii="Calibri" w:hAnsi="Calibri" w:cs="Calibri"/>
              </w:rPr>
              <w:t xml:space="preserve"> can go to for support beyond the school. </w:t>
            </w:r>
          </w:p>
        </w:tc>
      </w:tr>
      <w:bookmarkEnd w:id="14"/>
      <w:bookmarkEnd w:id="15"/>
      <w:bookmarkEnd w:id="16"/>
    </w:tbl>
    <w:p w14:paraId="7AD564EC" w14:textId="77777777" w:rsidR="00751DED" w:rsidRDefault="00751DED"/>
    <w:sectPr w:rsidR="00751DED" w:rsidSect="007126CA">
      <w:headerReference w:type="default" r:id="rId14"/>
      <w:footerReference w:type="default" r:id="rId15"/>
      <w:pgSz w:w="11906" w:h="16838"/>
      <w:pgMar w:top="1134" w:right="1276" w:bottom="1134" w:left="1134" w:header="709" w:footer="709"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C726DF" w14:textId="77777777" w:rsidR="00C430C5" w:rsidRDefault="00C430C5">
      <w:pPr>
        <w:spacing w:after="0" w:line="240" w:lineRule="auto"/>
      </w:pPr>
      <w:r>
        <w:separator/>
      </w:r>
    </w:p>
  </w:endnote>
  <w:endnote w:type="continuationSeparator" w:id="0">
    <w:p w14:paraId="2B0900A9" w14:textId="77777777" w:rsidR="00C430C5" w:rsidRDefault="00C43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B4EDF" w14:textId="77777777" w:rsidR="00C430C5" w:rsidRDefault="00C430C5">
      <w:pPr>
        <w:spacing w:after="0" w:line="240" w:lineRule="auto"/>
      </w:pPr>
      <w:r>
        <w:separator/>
      </w:r>
    </w:p>
  </w:footnote>
  <w:footnote w:type="continuationSeparator" w:id="0">
    <w:p w14:paraId="3A790A49" w14:textId="77777777" w:rsidR="00C430C5" w:rsidRDefault="00C43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32B6EB8"/>
    <w:multiLevelType w:val="hybridMultilevel"/>
    <w:tmpl w:val="D1241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7"/>
  </w:num>
  <w:num w:numId="2" w16cid:durableId="1495416476">
    <w:abstractNumId w:val="14"/>
  </w:num>
  <w:num w:numId="3" w16cid:durableId="328876181">
    <w:abstractNumId w:val="4"/>
  </w:num>
  <w:num w:numId="4" w16cid:durableId="735518379">
    <w:abstractNumId w:val="16"/>
  </w:num>
  <w:num w:numId="5" w16cid:durableId="575362892">
    <w:abstractNumId w:val="11"/>
  </w:num>
  <w:num w:numId="6" w16cid:durableId="2062434673">
    <w:abstractNumId w:val="13"/>
  </w:num>
  <w:num w:numId="7" w16cid:durableId="680820459">
    <w:abstractNumId w:val="12"/>
  </w:num>
  <w:num w:numId="8" w16cid:durableId="996959543">
    <w:abstractNumId w:val="8"/>
  </w:num>
  <w:num w:numId="9" w16cid:durableId="1856266713">
    <w:abstractNumId w:val="5"/>
  </w:num>
  <w:num w:numId="10" w16cid:durableId="1822043343">
    <w:abstractNumId w:val="0"/>
  </w:num>
  <w:num w:numId="11" w16cid:durableId="1705597645">
    <w:abstractNumId w:val="10"/>
  </w:num>
  <w:num w:numId="12" w16cid:durableId="1594051076">
    <w:abstractNumId w:val="6"/>
  </w:num>
  <w:num w:numId="13" w16cid:durableId="959800135">
    <w:abstractNumId w:val="7"/>
  </w:num>
  <w:num w:numId="14" w16cid:durableId="1483740165">
    <w:abstractNumId w:val="15"/>
  </w:num>
  <w:num w:numId="15" w16cid:durableId="1229338416">
    <w:abstractNumId w:val="9"/>
  </w:num>
  <w:num w:numId="16" w16cid:durableId="2016496622">
    <w:abstractNumId w:val="3"/>
  </w:num>
  <w:num w:numId="17" w16cid:durableId="2024628342">
    <w:abstractNumId w:val="1"/>
  </w:num>
  <w:num w:numId="18" w16cid:durableId="13429739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0CC4"/>
    <w:rsid w:val="00061817"/>
    <w:rsid w:val="00082DA5"/>
    <w:rsid w:val="000F0235"/>
    <w:rsid w:val="001478D3"/>
    <w:rsid w:val="00177CFB"/>
    <w:rsid w:val="00306499"/>
    <w:rsid w:val="003177B1"/>
    <w:rsid w:val="00324558"/>
    <w:rsid w:val="00331E24"/>
    <w:rsid w:val="00363F86"/>
    <w:rsid w:val="003F6484"/>
    <w:rsid w:val="00417C7A"/>
    <w:rsid w:val="00476E61"/>
    <w:rsid w:val="00586C25"/>
    <w:rsid w:val="00587BE8"/>
    <w:rsid w:val="005D4067"/>
    <w:rsid w:val="007126CA"/>
    <w:rsid w:val="007139B8"/>
    <w:rsid w:val="00751DED"/>
    <w:rsid w:val="00865F85"/>
    <w:rsid w:val="00A8747C"/>
    <w:rsid w:val="00B0198E"/>
    <w:rsid w:val="00B20B78"/>
    <w:rsid w:val="00BA322B"/>
    <w:rsid w:val="00C123F5"/>
    <w:rsid w:val="00C27226"/>
    <w:rsid w:val="00C430C5"/>
    <w:rsid w:val="00C56507"/>
    <w:rsid w:val="00D30798"/>
    <w:rsid w:val="00D72F50"/>
    <w:rsid w:val="00DB1444"/>
    <w:rsid w:val="00E63EEC"/>
    <w:rsid w:val="00E664F5"/>
    <w:rsid w:val="00F15877"/>
    <w:rsid w:val="00F47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table" w:styleId="TableGrid">
    <w:name w:val="Table Grid"/>
    <w:basedOn w:val="TableNormal"/>
    <w:uiPriority w:val="39"/>
    <w:rsid w:val="00712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music-education-information-for-parents-and-young-peopl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urymusic.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C04206-10B9-488F-A07A-6360F2F3CC86}">
  <ds:schemaRefs>
    <ds:schemaRef ds:uri="http://schemas.microsoft.com/sharepoint/v3/contenttype/forms"/>
  </ds:schemaRefs>
</ds:datastoreItem>
</file>

<file path=customXml/itemProps2.xml><?xml version="1.0" encoding="utf-8"?>
<ds:datastoreItem xmlns:ds="http://schemas.openxmlformats.org/officeDocument/2006/customXml" ds:itemID="{B9571BD8-8E40-4ED4-AFFD-3A9B15972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422F7-0957-4623-8495-B84F717A38BB}">
  <ds:schemaRefs>
    <ds:schemaRef ds:uri="http://schemas.microsoft.com/office/2006/metadata/properties"/>
    <ds:schemaRef ds:uri="http://schemas.microsoft.com/office/infopath/2007/PartnerControls"/>
    <ds:schemaRef ds:uri="8a79c379-0f03-4196-a45e-bfb158370f0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K Asani</cp:lastModifiedBy>
  <cp:revision>2</cp:revision>
  <cp:lastPrinted>2014-09-18T05:26:00Z</cp:lastPrinted>
  <dcterms:created xsi:type="dcterms:W3CDTF">2026-09-18T09:52:00Z</dcterms:created>
  <dcterms:modified xsi:type="dcterms:W3CDTF">2026-09-18T09:52:00Z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0x010100F495BAF5D0ACCB448449F53954529ECA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